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Carta para convencer a tu jefe</w:t>
      </w:r>
    </w:p>
    <w:p>
      <w:r>
        <w:rPr>
          <w:b/>
          <w:color w:val="5B5B66"/>
          <w:sz w:val="24"/>
        </w:rPr>
        <w:t>Solicitud de autorización para asistir al Purpura Summit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968"/>
            <w:shd w:fill="F4F1FA"/>
            <w:tcMar>
              <w:top w:w="120" w:type="dxa"/>
              <w:start w:w="140" w:type="dxa"/>
              <w:bottom w:w="120" w:type="dxa"/>
              <w:end w:w="14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4D2C91"/>
              </w:rPr>
              <w:t xml:space="preserve">Para: </w:t>
            </w:r>
            <w:r>
              <w:rPr>
                <w:color w:val="4A4A55"/>
              </w:rPr>
              <w:t>[Nombre del jefe]</w:t>
            </w:r>
          </w:p>
        </w:tc>
        <w:tc>
          <w:tcPr>
            <w:tcW w:type="dxa" w:w="4968"/>
            <w:shd w:fill="F4F1FA"/>
            <w:tcMar>
              <w:top w:w="120" w:type="dxa"/>
              <w:start w:w="140" w:type="dxa"/>
              <w:bottom w:w="120" w:type="dxa"/>
              <w:end w:w="14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4D2C91"/>
              </w:rPr>
              <w:t xml:space="preserve">De: </w:t>
            </w:r>
            <w:r>
              <w:rPr>
                <w:color w:val="4A4A55"/>
              </w:rPr>
              <w:t>[Tu nombre y puesto]</w:t>
            </w:r>
          </w:p>
        </w:tc>
      </w:tr>
      <w:tr>
        <w:tc>
          <w:tcPr>
            <w:tcW w:type="dxa" w:w="4968"/>
            <w:shd w:fill="F4F1FA"/>
            <w:tcMar>
              <w:top w:w="120" w:type="dxa"/>
              <w:start w:w="140" w:type="dxa"/>
              <w:bottom w:w="120" w:type="dxa"/>
              <w:end w:w="14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4D2C91"/>
              </w:rPr>
              <w:t xml:space="preserve">Área: </w:t>
            </w:r>
            <w:r>
              <w:rPr>
                <w:color w:val="4A4A55"/>
              </w:rPr>
              <w:t>[Nombre del área]</w:t>
            </w:r>
          </w:p>
        </w:tc>
        <w:tc>
          <w:tcPr>
            <w:tcW w:type="dxa" w:w="4968"/>
            <w:shd w:fill="F4F1FA"/>
            <w:tcMar>
              <w:top w:w="120" w:type="dxa"/>
              <w:start w:w="140" w:type="dxa"/>
              <w:bottom w:w="120" w:type="dxa"/>
              <w:end w:w="14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4D2C91"/>
              </w:rPr>
              <w:t xml:space="preserve">Fecha: </w:t>
            </w:r>
            <w:r>
              <w:rPr>
                <w:color w:val="4A4A55"/>
              </w:rPr>
              <w:t>[Fecha]</w:t>
            </w:r>
          </w:p>
        </w:tc>
      </w:tr>
    </w:tbl>
    <w:p/>
    <w:p>
      <w:r>
        <w:rPr>
          <w:b/>
        </w:rPr>
        <w:t>Hola, [nombre del jefe]:</w:t>
      </w:r>
    </w:p>
    <w:p>
      <w:r>
        <w:rPr>
          <w:b w:val="0"/>
        </w:rPr>
        <w:t>Quisiera solicitar tu autorización para asistir al Purpura Summit 2026, un evento enfocado en ayudar a las empresas a pasar de entender la inteligencia artificial a implementarla de forma práctica, segura y medible.</w:t>
      </w:r>
    </w:p>
    <w:p>
      <w:r>
        <w:rPr>
          <w:b w:val="0"/>
        </w:rPr>
        <w:t>Considero que mi participación puede generar valor directo para nuestra área, ya que el evento no se limita a conferencias sobre tendencias. La experiencia combina aprendizaje ejecutivo, trabajo práctico y un plan concreto de implementación.</w:t>
      </w:r>
    </w:p>
    <w:p>
      <w:pPr>
        <w:pStyle w:val="Heading1"/>
        <w:keepNext/>
        <w:spacing w:before="160" w:after="80"/>
      </w:pPr>
      <w:r>
        <w:t>1. Conferencias con expertos y casos reales</w:t>
      </w:r>
    </w:p>
    <w:p>
      <w:r>
        <w:t>Las sesiones me permitirán conocer cómo otras organizaciones están utilizando inteligencia artificial para mejorar procesos, productividad, experiencia del cliente y toma de decisiones. Buscaré identificar oportunidades aplicables a nuestra operación, especialmente en:</w:t>
      </w:r>
    </w:p>
    <w:p>
      <w:pPr>
        <w:pStyle w:val="ListBullet"/>
        <w:spacing w:after="40"/>
        <w:ind w:left="288" w:hanging="72"/>
      </w:pPr>
      <w:r>
        <w:t>Automatización de tareas repetitivas y procesos administrativos.</w:t>
      </w:r>
    </w:p>
    <w:p>
      <w:pPr>
        <w:pStyle w:val="ListBullet"/>
        <w:spacing w:after="40"/>
        <w:ind w:left="288" w:hanging="72"/>
      </w:pPr>
      <w:r>
        <w:t>Uso de IA para analizar información y acelerar decisiones.</w:t>
      </w:r>
    </w:p>
    <w:p>
      <w:pPr>
        <w:pStyle w:val="ListBullet"/>
        <w:spacing w:after="40"/>
        <w:ind w:left="288" w:hanging="72"/>
      </w:pPr>
      <w:r>
        <w:t>Creación de asistentes y agentes especializados para equipos internos o clientes.</w:t>
      </w:r>
    </w:p>
    <w:p>
      <w:pPr>
        <w:pStyle w:val="ListBullet"/>
        <w:spacing w:after="40"/>
        <w:ind w:left="288" w:hanging="72"/>
      </w:pPr>
      <w:r>
        <w:t>Mejora de procesos, servicio y productividad.</w:t>
      </w:r>
    </w:p>
    <w:p>
      <w:pPr>
        <w:pStyle w:val="ListBullet"/>
        <w:spacing w:after="40"/>
        <w:ind w:left="288" w:hanging="72"/>
      </w:pPr>
      <w:r>
        <w:t>Gobierno, seguridad y adopción responsable de inteligencia artificial.</w:t>
      </w:r>
    </w:p>
    <w:p>
      <w:pPr>
        <w:pStyle w:val="ListBullet"/>
        <w:spacing w:after="40"/>
        <w:ind w:left="288" w:hanging="72"/>
      </w:pPr>
      <w:r>
        <w:t>Nuevas formas de trabajo y desarrollo de capacidades dentro del equipo.</w:t>
      </w:r>
    </w:p>
    <w:p>
      <w:pPr>
        <w:pStyle w:val="Heading1"/>
        <w:keepNext/>
        <w:spacing w:before="160" w:after="80"/>
      </w:pPr>
      <w:r>
        <w:t>2. Taller práctico de implementación</w:t>
      </w:r>
    </w:p>
    <w:p>
      <w:r>
        <w:t>Además de las conferencias, participaré en un taller diseñado para convertir los aprendizajes en una iniciativa concreta de nuestra área. Durante el taller trabajaré en:</w:t>
      </w:r>
    </w:p>
    <w:p>
      <w:pPr>
        <w:pStyle w:val="ListBullet"/>
        <w:spacing w:after="40"/>
        <w:ind w:left="288" w:hanging="72"/>
      </w:pPr>
      <w:r>
        <w:t>Definir un problema u oportunidad prioritaria.</w:t>
      </w:r>
    </w:p>
    <w:p>
      <w:pPr>
        <w:pStyle w:val="ListBullet"/>
        <w:spacing w:after="40"/>
        <w:ind w:left="288" w:hanging="72"/>
      </w:pPr>
      <w:r>
        <w:t>Documentar el proceso actual y sus principales fricciones.</w:t>
      </w:r>
    </w:p>
    <w:p>
      <w:pPr>
        <w:pStyle w:val="ListBullet"/>
        <w:spacing w:after="40"/>
        <w:ind w:left="288" w:hanging="72"/>
      </w:pPr>
      <w:r>
        <w:t>Diseñar una solución potencial apoyada en IA.</w:t>
      </w:r>
    </w:p>
    <w:p>
      <w:pPr>
        <w:pStyle w:val="ListBullet"/>
        <w:spacing w:after="40"/>
        <w:ind w:left="288" w:hanging="72"/>
      </w:pPr>
      <w:r>
        <w:t>Identificar datos, herramientas, responsables y dependencias.</w:t>
      </w:r>
    </w:p>
    <w:p>
      <w:pPr>
        <w:pStyle w:val="ListBullet"/>
        <w:spacing w:after="40"/>
        <w:ind w:left="288" w:hanging="72"/>
      </w:pPr>
      <w:r>
        <w:t>Establecer indicadores para medir el resultado.</w:t>
      </w:r>
    </w:p>
    <w:p>
      <w:pPr>
        <w:pStyle w:val="ListBullet"/>
        <w:spacing w:after="40"/>
        <w:ind w:left="288" w:hanging="72"/>
      </w:pPr>
      <w:r>
        <w:t>Reconocer riesgos y controles necesarios antes de implementar.</w:t>
      </w:r>
    </w:p>
    <w:p>
      <w:pPr>
        <w:pStyle w:val="Heading1"/>
        <w:keepNext/>
        <w:spacing w:before="160" w:after="80"/>
      </w:pPr>
      <w:r>
        <w:t>3. Plan de implementación de IA a 90 días</w:t>
      </w:r>
    </w:p>
    <w:p>
      <w:r>
        <w:t>El principal entregable será un plan de 90 días para implementar un caso de uso de IA en nuestra área. El plan incluirá:</w:t>
      </w:r>
    </w:p>
    <w:p>
      <w:pPr>
        <w:pStyle w:val="ListBullet"/>
        <w:spacing w:after="40"/>
        <w:ind w:left="288" w:hanging="72"/>
      </w:pPr>
      <w:r>
        <w:t>Diagnóstico inicial y línea base del proceso seleccionado.</w:t>
      </w:r>
    </w:p>
    <w:p>
      <w:pPr>
        <w:pStyle w:val="ListBullet"/>
        <w:spacing w:after="40"/>
        <w:ind w:left="288" w:hanging="72"/>
      </w:pPr>
      <w:r>
        <w:t>Priorización de un caso de uso viable, medible y de impacto.</w:t>
      </w:r>
    </w:p>
    <w:p>
      <w:pPr>
        <w:pStyle w:val="ListBullet"/>
        <w:spacing w:after="40"/>
        <w:ind w:left="288" w:hanging="72"/>
      </w:pPr>
      <w:r>
        <w:t>Diseño y ejecución de un piloto con alcance y responsables definidos.</w:t>
      </w:r>
    </w:p>
    <w:p>
      <w:pPr>
        <w:pStyle w:val="ListBullet"/>
        <w:spacing w:after="40"/>
        <w:ind w:left="288" w:hanging="72"/>
      </w:pPr>
      <w:r>
        <w:t>Métricas de adopción, eficiencia, calidad y resultado.</w:t>
      </w:r>
    </w:p>
    <w:p>
      <w:pPr>
        <w:pStyle w:val="ListBullet"/>
        <w:spacing w:after="40"/>
        <w:ind w:left="288" w:hanging="72"/>
      </w:pPr>
      <w:r>
        <w:t>Revisión de aprendizajes para decidir si la iniciativa debe ajustarse, detenerse o escalarse.</w:t>
      </w:r>
    </w:p>
    <w:p>
      <w:pPr>
        <w:pStyle w:val="Heading1"/>
        <w:keepNext/>
      </w:pPr>
      <w:r>
        <w:t>Mi compromiso al regresar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EE8F8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0"/>
            </w:pPr>
            <w:r>
              <w:rPr>
                <w:b/>
                <w:color w:val="3F2A63"/>
              </w:rPr>
              <w:t>Compartiré un resumen ejecutivo con el equipo, presentaré las oportunidades identificadas y propondré el plan de trabajo del caso de uso seleccionado, incluyendo responsables, métricas y próximos pasos.</w:t>
            </w:r>
          </w:p>
        </w:tc>
      </w:tr>
    </w:tbl>
    <w:p>
      <w:pPr>
        <w:spacing w:before="160"/>
      </w:pPr>
      <w:r>
        <w:t>Por esta razón, considero que la asistencia al Purpura Summit debe verse no solo como una actividad de capacitación, sino como una oportunidad para acelerar una iniciativa concreta de innovación y productividad dentro de nuestra área.</w:t>
      </w:r>
    </w:p>
    <w:p>
      <w:r>
        <w:t>Agradezco que puedas considerar mi solicitud.</w:t>
      </w:r>
    </w:p>
    <w:p>
      <w:pPr>
        <w:spacing w:before="200"/>
      </w:pPr>
      <w:r>
        <w:t>Saludos,</w:t>
      </w:r>
    </w:p>
    <w:p>
      <w:pPr>
        <w:spacing w:after="0"/>
      </w:pPr>
      <w:r>
        <w:rPr>
          <w:b/>
        </w:rPr>
        <w:t>[Nombre]</w:t>
      </w:r>
    </w:p>
    <w:p>
      <w:pPr>
        <w:spacing w:after="0"/>
      </w:pPr>
      <w:r>
        <w:t>[Puesto]</w:t>
      </w:r>
    </w:p>
    <w:p>
      <w:r>
        <w:t>[Área]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8" w:color="D8CDEE"/>
      </w:pBdr>
    </w:pPr>
    <w:r>
      <w:rPr>
        <w:color w:val="77727F"/>
        <w:sz w:val="16"/>
      </w:rPr>
      <w:t>Purpura Summit 2026 · De la inspiración a la implementación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6B46C1"/>
        <w:sz w:val="18"/>
      </w:rPr>
      <w:t>PURPURA SUMMIT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line="26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4D2C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D2C9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4D2C91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para convencer a tu jefe - Purpura Summit 2026</dc:title>
  <dc:subject>Solicitud de autorización para asistir al Purpura Summit 2026</dc:subject>
  <dc:creator>Purpura 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